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ACA70">
      <w:pPr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ascii="宋体" w:hAnsi="宋体"/>
          <w:b/>
          <w:sz w:val="32"/>
          <w:szCs w:val="32"/>
        </w:rPr>
        <w:t xml:space="preserve">      </w:t>
      </w:r>
    </w:p>
    <w:p w14:paraId="58738DE6">
      <w:pPr>
        <w:ind w:firstLine="2409" w:firstLineChars="750"/>
        <w:jc w:val="left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23年度</w:t>
      </w:r>
      <w:r>
        <w:rPr>
          <w:rFonts w:hint="eastAsia" w:ascii="宋体" w:hAnsi="宋体"/>
          <w:b/>
          <w:sz w:val="32"/>
          <w:szCs w:val="32"/>
          <w:lang w:eastAsia="zh-CN"/>
        </w:rPr>
        <w:t>呼伦贝尔市</w:t>
      </w:r>
      <w:r>
        <w:rPr>
          <w:rFonts w:hint="eastAsia" w:ascii="宋体" w:hAnsi="宋体"/>
          <w:b/>
          <w:sz w:val="32"/>
          <w:szCs w:val="32"/>
        </w:rPr>
        <w:t>直属国有企业负责人薪酬信息公开披露表</w:t>
      </w:r>
    </w:p>
    <w:p w14:paraId="7EDF2624"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企业名称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签章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呼伦贝尔林业集团有限公司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单位：万元</w:t>
      </w:r>
      <w:r>
        <w:rPr>
          <w:rFonts w:ascii="宋体" w:hAnsi="宋体"/>
          <w:szCs w:val="21"/>
        </w:rPr>
        <w:t xml:space="preserve">                               </w:t>
      </w:r>
    </w:p>
    <w:tbl>
      <w:tblPr>
        <w:tblStyle w:val="6"/>
        <w:tblpPr w:leftFromText="180" w:rightFromText="180" w:vertAnchor="text" w:horzAnchor="margin" w:tblpXSpec="center" w:tblpY="179"/>
        <w:tblW w:w="1443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80"/>
        <w:gridCol w:w="945"/>
        <w:gridCol w:w="1185"/>
        <w:gridCol w:w="929"/>
        <w:gridCol w:w="841"/>
        <w:gridCol w:w="846"/>
        <w:gridCol w:w="840"/>
        <w:gridCol w:w="841"/>
        <w:gridCol w:w="9"/>
        <w:gridCol w:w="858"/>
        <w:gridCol w:w="844"/>
        <w:gridCol w:w="843"/>
        <w:gridCol w:w="844"/>
        <w:gridCol w:w="844"/>
        <w:gridCol w:w="703"/>
        <w:gridCol w:w="850"/>
      </w:tblGrid>
      <w:tr w14:paraId="740B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2" w:type="dxa"/>
            <w:vMerge w:val="restart"/>
            <w:vAlign w:val="center"/>
          </w:tcPr>
          <w:p w14:paraId="360B0960">
            <w:pPr>
              <w:ind w:firstLine="210" w:firstLineChars="1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  <w:p w14:paraId="3CA9EC41">
            <w:pPr>
              <w:ind w:left="210" w:leftChars="1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 w14:paraId="4FE12BF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任命机构</w:t>
            </w:r>
          </w:p>
        </w:tc>
        <w:tc>
          <w:tcPr>
            <w:tcW w:w="945" w:type="dxa"/>
            <w:vMerge w:val="restart"/>
            <w:vAlign w:val="center"/>
          </w:tcPr>
          <w:p w14:paraId="12F94ADF">
            <w:pPr>
              <w:ind w:firstLine="105" w:firstLineChars="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185" w:type="dxa"/>
            <w:vMerge w:val="restart"/>
            <w:vAlign w:val="center"/>
          </w:tcPr>
          <w:p w14:paraId="6A0F5C39">
            <w:pPr>
              <w:ind w:left="105" w:hanging="10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</w:t>
            </w:r>
          </w:p>
          <w:p w14:paraId="635EAFF0">
            <w:pPr>
              <w:ind w:left="105" w:hanging="10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</w:t>
            </w:r>
          </w:p>
          <w:p w14:paraId="4ADB92B1">
            <w:pPr>
              <w:ind w:left="105" w:hanging="10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9242" w:type="dxa"/>
            <w:gridSpan w:val="12"/>
            <w:vAlign w:val="center"/>
          </w:tcPr>
          <w:p w14:paraId="34D1E925">
            <w:pPr>
              <w:ind w:firstLine="2205" w:firstLineChars="1050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023年度企业负责人薪酬分配情况</w:t>
            </w:r>
          </w:p>
        </w:tc>
        <w:tc>
          <w:tcPr>
            <w:tcW w:w="850" w:type="dxa"/>
            <w:vMerge w:val="restart"/>
            <w:vAlign w:val="center"/>
          </w:tcPr>
          <w:p w14:paraId="06859E37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/>
                <w:kern w:val="0"/>
                <w:sz w:val="20"/>
                <w:szCs w:val="21"/>
              </w:rPr>
              <w:t>履职</w:t>
            </w:r>
          </w:p>
          <w:p w14:paraId="5DE36711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/>
                <w:kern w:val="0"/>
                <w:sz w:val="20"/>
                <w:szCs w:val="21"/>
              </w:rPr>
              <w:t>待遇</w:t>
            </w:r>
          </w:p>
          <w:p w14:paraId="3A2D4CE2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/>
                <w:kern w:val="0"/>
                <w:sz w:val="20"/>
                <w:szCs w:val="21"/>
              </w:rPr>
              <w:t>（交通</w:t>
            </w:r>
          </w:p>
          <w:p w14:paraId="18BB380C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/>
                <w:kern w:val="0"/>
                <w:sz w:val="20"/>
                <w:szCs w:val="21"/>
              </w:rPr>
              <w:t xml:space="preserve"> 补贴）</w:t>
            </w:r>
          </w:p>
          <w:p w14:paraId="36DEAD51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14:paraId="6A87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32" w:type="dxa"/>
            <w:vMerge w:val="continue"/>
            <w:vAlign w:val="center"/>
          </w:tcPr>
          <w:p w14:paraId="2B00412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74FF973B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8EEAAC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1221D5D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306" w:type="dxa"/>
            <w:gridSpan w:val="6"/>
            <w:tcBorders>
              <w:bottom w:val="nil"/>
            </w:tcBorders>
            <w:vAlign w:val="bottom"/>
          </w:tcPr>
          <w:p w14:paraId="676F75EF">
            <w:pPr>
              <w:jc w:val="center"/>
              <w:rPr>
                <w:rFonts w:ascii="宋体"/>
                <w:spacing w:val="-18"/>
                <w:kern w:val="0"/>
                <w:szCs w:val="21"/>
              </w:rPr>
            </w:pPr>
          </w:p>
          <w:p w14:paraId="7D78ACF5">
            <w:pPr>
              <w:jc w:val="center"/>
              <w:rPr>
                <w:rFonts w:ascii="宋体"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kern w:val="0"/>
                <w:sz w:val="24"/>
                <w:szCs w:val="24"/>
              </w:rPr>
              <w:t>企业负责人年度</w:t>
            </w:r>
            <w:r>
              <w:rPr>
                <w:rFonts w:hint="eastAsia" w:ascii="宋体" w:hAnsi="宋体"/>
                <w:spacing w:val="-18"/>
                <w:kern w:val="0"/>
                <w:sz w:val="24"/>
                <w:szCs w:val="24"/>
                <w:lang w:val="en-US" w:eastAsia="zh-CN"/>
              </w:rPr>
              <w:t>薪酬</w:t>
            </w:r>
            <w:r>
              <w:rPr>
                <w:rFonts w:hint="eastAsia" w:ascii="宋体" w:hAnsi="宋体"/>
                <w:spacing w:val="-18"/>
                <w:kern w:val="0"/>
                <w:sz w:val="24"/>
                <w:szCs w:val="24"/>
              </w:rPr>
              <w:t>收入水平</w:t>
            </w:r>
          </w:p>
          <w:p w14:paraId="13443507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（税前实际发放数额）</w:t>
            </w:r>
          </w:p>
        </w:tc>
        <w:tc>
          <w:tcPr>
            <w:tcW w:w="4936" w:type="dxa"/>
            <w:gridSpan w:val="6"/>
            <w:vMerge w:val="restart"/>
            <w:vAlign w:val="center"/>
          </w:tcPr>
          <w:p w14:paraId="29F688BC">
            <w:pPr>
              <w:jc w:val="center"/>
              <w:rPr>
                <w:rFonts w:ascii="宋体"/>
                <w:spacing w:val="-18"/>
                <w:kern w:val="0"/>
                <w:szCs w:val="21"/>
              </w:rPr>
            </w:pPr>
          </w:p>
          <w:p w14:paraId="05A37765">
            <w:pPr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 w:val="24"/>
                <w:szCs w:val="24"/>
              </w:rPr>
              <w:t>企业负责人年度福利性待遇收入水平</w:t>
            </w:r>
          </w:p>
          <w:p w14:paraId="48B04954">
            <w:pPr>
              <w:jc w:val="center"/>
              <w:rPr>
                <w:rFonts w:ascii="宋体" w:cs="宋体"/>
                <w:spacing w:val="-18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18"/>
                <w:kern w:val="0"/>
                <w:szCs w:val="21"/>
              </w:rPr>
              <w:t>只填单位缴存计入个人账户</w:t>
            </w:r>
            <w:r>
              <w:rPr>
                <w:rFonts w:hint="eastAsia" w:ascii="宋体" w:hAnsi="宋体"/>
                <w:spacing w:val="-18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pacing w:val="-18"/>
                <w:kern w:val="0"/>
                <w:szCs w:val="21"/>
              </w:rPr>
              <w:t>数额）</w:t>
            </w:r>
          </w:p>
          <w:p w14:paraId="370C85FE">
            <w:pPr>
              <w:jc w:val="center"/>
              <w:rPr>
                <w:rFonts w:ascii="宋体" w:cs="宋体"/>
                <w:spacing w:val="-18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EDED35D">
            <w:pPr>
              <w:jc w:val="center"/>
              <w:rPr>
                <w:rFonts w:ascii="宋体" w:cs="宋体"/>
                <w:spacing w:val="-18"/>
                <w:kern w:val="0"/>
                <w:sz w:val="20"/>
                <w:szCs w:val="21"/>
              </w:rPr>
            </w:pPr>
          </w:p>
        </w:tc>
      </w:tr>
      <w:tr w14:paraId="7998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2" w:type="dxa"/>
            <w:vMerge w:val="continue"/>
            <w:vAlign w:val="center"/>
          </w:tcPr>
          <w:p w14:paraId="4CB67AB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05E00D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07D4B8C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73BD402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9" w:type="dxa"/>
            <w:vMerge w:val="restart"/>
            <w:tcBorders>
              <w:top w:val="nil"/>
              <w:right w:val="nil"/>
            </w:tcBorders>
          </w:tcPr>
          <w:p w14:paraId="732B3729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</w:p>
          <w:p w14:paraId="7EF2098C">
            <w:pPr>
              <w:widowControl/>
              <w:ind w:firstLine="174" w:firstLineChars="100"/>
              <w:rPr>
                <w:rFonts w:ascii="宋体"/>
                <w:spacing w:val="-18"/>
                <w:kern w:val="0"/>
                <w:szCs w:val="21"/>
              </w:rPr>
            </w:pPr>
          </w:p>
          <w:p w14:paraId="460026F6">
            <w:pPr>
              <w:widowControl/>
              <w:ind w:firstLine="174" w:firstLineChars="100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合计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</w:tcBorders>
          </w:tcPr>
          <w:p w14:paraId="7A4FAACB">
            <w:pPr>
              <w:rPr>
                <w:rFonts w:ascii="宋体"/>
                <w:spacing w:val="-18"/>
                <w:kern w:val="0"/>
                <w:szCs w:val="21"/>
              </w:rPr>
            </w:pPr>
          </w:p>
        </w:tc>
        <w:tc>
          <w:tcPr>
            <w:tcW w:w="4936" w:type="dxa"/>
            <w:gridSpan w:val="6"/>
            <w:vMerge w:val="continue"/>
            <w:tcBorders>
              <w:bottom w:val="nil"/>
            </w:tcBorders>
          </w:tcPr>
          <w:p w14:paraId="5F96CA39">
            <w:pPr>
              <w:widowControl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43729919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</w:tr>
      <w:tr w14:paraId="16B2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2" w:type="dxa"/>
            <w:vMerge w:val="continue"/>
            <w:vAlign w:val="center"/>
          </w:tcPr>
          <w:p w14:paraId="6646F1B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</w:tcPr>
          <w:p w14:paraId="6A825A3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7750E35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7E584D7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</w:tcPr>
          <w:p w14:paraId="1E5787E2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5C927BF1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基本</w:t>
            </w:r>
          </w:p>
          <w:p w14:paraId="13353E9F">
            <w:pPr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年薪</w:t>
            </w:r>
          </w:p>
        </w:tc>
        <w:tc>
          <w:tcPr>
            <w:tcW w:w="846" w:type="dxa"/>
            <w:vAlign w:val="center"/>
          </w:tcPr>
          <w:p w14:paraId="27A7DF17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绩效</w:t>
            </w:r>
          </w:p>
          <w:p w14:paraId="33BE31D6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年薪</w:t>
            </w:r>
          </w:p>
        </w:tc>
        <w:tc>
          <w:tcPr>
            <w:tcW w:w="840" w:type="dxa"/>
            <w:vAlign w:val="center"/>
          </w:tcPr>
          <w:p w14:paraId="74652EE0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政府</w:t>
            </w:r>
          </w:p>
          <w:p w14:paraId="4A2FDF81">
            <w:pPr>
              <w:widowControl/>
              <w:jc w:val="center"/>
              <w:rPr>
                <w:rFonts w:ascii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/>
                <w:spacing w:val="-18"/>
                <w:kern w:val="0"/>
                <w:szCs w:val="21"/>
              </w:rPr>
              <w:t>津贴</w:t>
            </w:r>
          </w:p>
        </w:tc>
        <w:tc>
          <w:tcPr>
            <w:tcW w:w="841" w:type="dxa"/>
            <w:vAlign w:val="center"/>
          </w:tcPr>
          <w:p w14:paraId="2A6019BC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其他</w:t>
            </w:r>
          </w:p>
          <w:p w14:paraId="43B0DC1D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收入</w:t>
            </w:r>
          </w:p>
        </w:tc>
        <w:tc>
          <w:tcPr>
            <w:tcW w:w="867" w:type="dxa"/>
            <w:gridSpan w:val="2"/>
            <w:tcBorders>
              <w:top w:val="nil"/>
            </w:tcBorders>
          </w:tcPr>
          <w:p w14:paraId="5BDE2FE9">
            <w:pPr>
              <w:ind w:firstLine="174" w:firstLineChars="100"/>
              <w:rPr>
                <w:rFonts w:ascii="宋体" w:cs="宋体"/>
                <w:spacing w:val="-18"/>
                <w:kern w:val="0"/>
                <w:szCs w:val="21"/>
              </w:rPr>
            </w:pPr>
          </w:p>
          <w:p w14:paraId="556C5CE6">
            <w:pPr>
              <w:ind w:firstLine="174" w:firstLineChars="100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合计</w:t>
            </w:r>
          </w:p>
        </w:tc>
        <w:tc>
          <w:tcPr>
            <w:tcW w:w="844" w:type="dxa"/>
            <w:vAlign w:val="center"/>
          </w:tcPr>
          <w:p w14:paraId="7FDECE27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养老</w:t>
            </w:r>
          </w:p>
          <w:p w14:paraId="15D02AF3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保险</w:t>
            </w:r>
          </w:p>
        </w:tc>
        <w:tc>
          <w:tcPr>
            <w:tcW w:w="843" w:type="dxa"/>
            <w:vAlign w:val="center"/>
          </w:tcPr>
          <w:p w14:paraId="18EB6802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医疗</w:t>
            </w:r>
          </w:p>
          <w:p w14:paraId="0CB69A14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保险</w:t>
            </w:r>
          </w:p>
        </w:tc>
        <w:tc>
          <w:tcPr>
            <w:tcW w:w="844" w:type="dxa"/>
            <w:vAlign w:val="center"/>
          </w:tcPr>
          <w:p w14:paraId="7F9F153F">
            <w:pPr>
              <w:widowControl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住房</w:t>
            </w:r>
          </w:p>
          <w:p w14:paraId="466A064C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公积金</w:t>
            </w:r>
          </w:p>
        </w:tc>
        <w:tc>
          <w:tcPr>
            <w:tcW w:w="844" w:type="dxa"/>
            <w:vAlign w:val="center"/>
          </w:tcPr>
          <w:p w14:paraId="662BEB83">
            <w:pPr>
              <w:widowControl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企业</w:t>
            </w:r>
          </w:p>
          <w:p w14:paraId="1AA20E8F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年金</w:t>
            </w:r>
          </w:p>
        </w:tc>
        <w:tc>
          <w:tcPr>
            <w:tcW w:w="703" w:type="dxa"/>
            <w:vAlign w:val="center"/>
          </w:tcPr>
          <w:p w14:paraId="3FD58B4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其他收入</w:t>
            </w:r>
          </w:p>
        </w:tc>
        <w:tc>
          <w:tcPr>
            <w:tcW w:w="850" w:type="dxa"/>
            <w:vMerge w:val="continue"/>
            <w:vAlign w:val="center"/>
          </w:tcPr>
          <w:p w14:paraId="5E620212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</w:tr>
      <w:tr w14:paraId="76BE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2" w:type="dxa"/>
            <w:vAlign w:val="center"/>
          </w:tcPr>
          <w:p w14:paraId="4AA5EAA5">
            <w:pPr>
              <w:ind w:left="210" w:leftChars="0" w:hanging="210" w:hangingChar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金那申</w:t>
            </w:r>
          </w:p>
        </w:tc>
        <w:tc>
          <w:tcPr>
            <w:tcW w:w="1080" w:type="dxa"/>
            <w:vAlign w:val="center"/>
          </w:tcPr>
          <w:p w14:paraId="7049430F">
            <w:pPr>
              <w:ind w:left="1" w:leftChars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市委</w:t>
            </w:r>
          </w:p>
        </w:tc>
        <w:tc>
          <w:tcPr>
            <w:tcW w:w="945" w:type="dxa"/>
            <w:vAlign w:val="top"/>
          </w:tcPr>
          <w:p w14:paraId="64A568E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董事长</w:t>
            </w:r>
          </w:p>
        </w:tc>
        <w:tc>
          <w:tcPr>
            <w:tcW w:w="1185" w:type="dxa"/>
            <w:vAlign w:val="center"/>
          </w:tcPr>
          <w:p w14:paraId="0114FBD3">
            <w:pPr>
              <w:ind w:left="65" w:leftChars="0" w:hanging="6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lang w:val="en-US" w:eastAsia="zh-CN"/>
              </w:rPr>
              <w:t>2022年5月--2023年</w:t>
            </w:r>
            <w:r>
              <w:rPr>
                <w:rFonts w:hint="eastAsia" w:ascii="宋体" w:hAnsi="宋体"/>
                <w:kern w:val="0"/>
                <w:sz w:val="13"/>
                <w:szCs w:val="13"/>
              </w:rPr>
              <w:t>12月</w:t>
            </w:r>
          </w:p>
        </w:tc>
        <w:tc>
          <w:tcPr>
            <w:tcW w:w="929" w:type="dxa"/>
            <w:vAlign w:val="center"/>
          </w:tcPr>
          <w:p w14:paraId="57720B56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26.304</w:t>
            </w:r>
          </w:p>
        </w:tc>
        <w:tc>
          <w:tcPr>
            <w:tcW w:w="841" w:type="dxa"/>
            <w:vAlign w:val="center"/>
          </w:tcPr>
          <w:p w14:paraId="2C128BF8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10.96</w:t>
            </w:r>
          </w:p>
        </w:tc>
        <w:tc>
          <w:tcPr>
            <w:tcW w:w="846" w:type="dxa"/>
            <w:vAlign w:val="center"/>
          </w:tcPr>
          <w:p w14:paraId="43EB88CE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15.344</w:t>
            </w:r>
          </w:p>
        </w:tc>
        <w:tc>
          <w:tcPr>
            <w:tcW w:w="840" w:type="dxa"/>
            <w:vAlign w:val="center"/>
          </w:tcPr>
          <w:p w14:paraId="41AF298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2693C03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F5BE809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4.48</w:t>
            </w:r>
          </w:p>
        </w:tc>
        <w:tc>
          <w:tcPr>
            <w:tcW w:w="844" w:type="dxa"/>
            <w:vAlign w:val="center"/>
          </w:tcPr>
          <w:p w14:paraId="089359FD">
            <w:pPr>
              <w:widowControl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1.63</w:t>
            </w:r>
          </w:p>
        </w:tc>
        <w:tc>
          <w:tcPr>
            <w:tcW w:w="843" w:type="dxa"/>
            <w:vAlign w:val="center"/>
          </w:tcPr>
          <w:p w14:paraId="4C59E64A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0.41</w:t>
            </w:r>
          </w:p>
        </w:tc>
        <w:tc>
          <w:tcPr>
            <w:tcW w:w="844" w:type="dxa"/>
            <w:vAlign w:val="center"/>
          </w:tcPr>
          <w:p w14:paraId="0FC5E23B">
            <w:pPr>
              <w:ind w:firstLine="87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spacing w:val="-18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844" w:type="dxa"/>
            <w:vAlign w:val="center"/>
          </w:tcPr>
          <w:p w14:paraId="08AF99E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F24F51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6CF04B">
            <w:pPr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1.44</w:t>
            </w:r>
          </w:p>
        </w:tc>
      </w:tr>
      <w:tr w14:paraId="400B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2" w:type="dxa"/>
            <w:vAlign w:val="center"/>
          </w:tcPr>
          <w:p w14:paraId="009E7C58">
            <w:pPr>
              <w:ind w:left="210" w:leftChars="0" w:hanging="210" w:hangingChars="1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张大为</w:t>
            </w:r>
          </w:p>
        </w:tc>
        <w:tc>
          <w:tcPr>
            <w:tcW w:w="1080" w:type="dxa"/>
            <w:vAlign w:val="center"/>
          </w:tcPr>
          <w:p w14:paraId="60F9B713">
            <w:pPr>
              <w:ind w:left="1" w:left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市委</w:t>
            </w:r>
          </w:p>
        </w:tc>
        <w:tc>
          <w:tcPr>
            <w:tcW w:w="945" w:type="dxa"/>
            <w:vAlign w:val="top"/>
          </w:tcPr>
          <w:p w14:paraId="63CACA3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总经理</w:t>
            </w:r>
          </w:p>
        </w:tc>
        <w:tc>
          <w:tcPr>
            <w:tcW w:w="1185" w:type="dxa"/>
            <w:vAlign w:val="center"/>
          </w:tcPr>
          <w:p w14:paraId="571D0484">
            <w:pPr>
              <w:ind w:left="65" w:leftChars="0" w:hanging="6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lang w:val="en-US" w:eastAsia="zh-CN"/>
              </w:rPr>
              <w:t>2022年5月--2023年</w:t>
            </w:r>
            <w:r>
              <w:rPr>
                <w:rFonts w:hint="eastAsia" w:ascii="宋体" w:hAnsi="宋体"/>
                <w:kern w:val="0"/>
                <w:sz w:val="13"/>
                <w:szCs w:val="13"/>
              </w:rPr>
              <w:t>12月</w:t>
            </w:r>
          </w:p>
        </w:tc>
        <w:tc>
          <w:tcPr>
            <w:tcW w:w="929" w:type="dxa"/>
            <w:vAlign w:val="center"/>
          </w:tcPr>
          <w:p w14:paraId="5BD76757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26.304</w:t>
            </w:r>
          </w:p>
        </w:tc>
        <w:tc>
          <w:tcPr>
            <w:tcW w:w="841" w:type="dxa"/>
            <w:vAlign w:val="center"/>
          </w:tcPr>
          <w:p w14:paraId="7AAA93BA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10.96</w:t>
            </w:r>
          </w:p>
        </w:tc>
        <w:tc>
          <w:tcPr>
            <w:tcW w:w="846" w:type="dxa"/>
            <w:vAlign w:val="center"/>
          </w:tcPr>
          <w:p w14:paraId="5D9D5BC8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15.344</w:t>
            </w:r>
          </w:p>
        </w:tc>
        <w:tc>
          <w:tcPr>
            <w:tcW w:w="840" w:type="dxa"/>
            <w:vAlign w:val="center"/>
          </w:tcPr>
          <w:p w14:paraId="2CA7681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6E493E9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E617C37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4.48</w:t>
            </w:r>
          </w:p>
        </w:tc>
        <w:tc>
          <w:tcPr>
            <w:tcW w:w="844" w:type="dxa"/>
            <w:vAlign w:val="center"/>
          </w:tcPr>
          <w:p w14:paraId="669432EE">
            <w:pPr>
              <w:widowControl/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1.63</w:t>
            </w:r>
          </w:p>
        </w:tc>
        <w:tc>
          <w:tcPr>
            <w:tcW w:w="843" w:type="dxa"/>
            <w:vAlign w:val="center"/>
          </w:tcPr>
          <w:p w14:paraId="5E197941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0.41</w:t>
            </w:r>
          </w:p>
        </w:tc>
        <w:tc>
          <w:tcPr>
            <w:tcW w:w="844" w:type="dxa"/>
            <w:vAlign w:val="center"/>
          </w:tcPr>
          <w:p w14:paraId="3CB3EF72">
            <w:pPr>
              <w:ind w:firstLine="87" w:firstLineChars="50"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/>
                <w:spacing w:val="-18"/>
                <w:kern w:val="0"/>
                <w:szCs w:val="21"/>
                <w:lang w:val="en-US" w:eastAsia="zh-CN"/>
              </w:rPr>
              <w:t>2.44</w:t>
            </w:r>
          </w:p>
        </w:tc>
        <w:tc>
          <w:tcPr>
            <w:tcW w:w="844" w:type="dxa"/>
            <w:vAlign w:val="center"/>
          </w:tcPr>
          <w:p w14:paraId="2B30D972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0F8E959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98ACA4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1.44</w:t>
            </w:r>
          </w:p>
        </w:tc>
      </w:tr>
      <w:tr w14:paraId="4094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2" w:type="dxa"/>
            <w:vAlign w:val="center"/>
          </w:tcPr>
          <w:p w14:paraId="2C5FC9A5">
            <w:pPr>
              <w:ind w:left="210" w:leftChars="0" w:hanging="210" w:hangingChars="1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毛世新</w:t>
            </w:r>
          </w:p>
        </w:tc>
        <w:tc>
          <w:tcPr>
            <w:tcW w:w="1080" w:type="dxa"/>
            <w:vAlign w:val="center"/>
          </w:tcPr>
          <w:p w14:paraId="6D5CAF97">
            <w:pPr>
              <w:ind w:left="1" w:leftChars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市政府</w:t>
            </w:r>
          </w:p>
        </w:tc>
        <w:tc>
          <w:tcPr>
            <w:tcW w:w="945" w:type="dxa"/>
            <w:vAlign w:val="top"/>
          </w:tcPr>
          <w:p w14:paraId="44E17C8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副总经理</w:t>
            </w:r>
          </w:p>
        </w:tc>
        <w:tc>
          <w:tcPr>
            <w:tcW w:w="1185" w:type="dxa"/>
            <w:vAlign w:val="center"/>
          </w:tcPr>
          <w:p w14:paraId="178F59FF">
            <w:pPr>
              <w:ind w:left="65" w:leftChars="0" w:hanging="6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lang w:val="en-US" w:eastAsia="zh-CN"/>
              </w:rPr>
              <w:t>2014年12月--2023年12月</w:t>
            </w:r>
          </w:p>
        </w:tc>
        <w:tc>
          <w:tcPr>
            <w:tcW w:w="929" w:type="dxa"/>
            <w:vAlign w:val="center"/>
          </w:tcPr>
          <w:p w14:paraId="3AE437C0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23.535</w:t>
            </w:r>
          </w:p>
        </w:tc>
        <w:tc>
          <w:tcPr>
            <w:tcW w:w="841" w:type="dxa"/>
            <w:vAlign w:val="center"/>
          </w:tcPr>
          <w:p w14:paraId="44A04CAE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9.864</w:t>
            </w:r>
          </w:p>
        </w:tc>
        <w:tc>
          <w:tcPr>
            <w:tcW w:w="846" w:type="dxa"/>
            <w:vAlign w:val="center"/>
          </w:tcPr>
          <w:p w14:paraId="602291CF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13.67</w:t>
            </w:r>
          </w:p>
        </w:tc>
        <w:tc>
          <w:tcPr>
            <w:tcW w:w="840" w:type="dxa"/>
            <w:vAlign w:val="center"/>
          </w:tcPr>
          <w:p w14:paraId="606E0F0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006C1B07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5DE5B97E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4.09</w:t>
            </w:r>
          </w:p>
        </w:tc>
        <w:tc>
          <w:tcPr>
            <w:tcW w:w="844" w:type="dxa"/>
            <w:vAlign w:val="center"/>
          </w:tcPr>
          <w:p w14:paraId="371BFE3B">
            <w:pPr>
              <w:widowControl/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1.49</w:t>
            </w:r>
          </w:p>
        </w:tc>
        <w:tc>
          <w:tcPr>
            <w:tcW w:w="843" w:type="dxa"/>
            <w:vAlign w:val="center"/>
          </w:tcPr>
          <w:p w14:paraId="259ADBA9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0.37</w:t>
            </w:r>
          </w:p>
        </w:tc>
        <w:tc>
          <w:tcPr>
            <w:tcW w:w="844" w:type="dxa"/>
            <w:vAlign w:val="center"/>
          </w:tcPr>
          <w:p w14:paraId="1CD886D1">
            <w:pPr>
              <w:ind w:firstLine="87" w:firstLineChars="50"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/>
                <w:spacing w:val="-18"/>
                <w:kern w:val="0"/>
                <w:szCs w:val="21"/>
                <w:lang w:val="en-US" w:eastAsia="zh-CN"/>
              </w:rPr>
              <w:t>2.23</w:t>
            </w:r>
          </w:p>
        </w:tc>
        <w:tc>
          <w:tcPr>
            <w:tcW w:w="844" w:type="dxa"/>
            <w:vAlign w:val="center"/>
          </w:tcPr>
          <w:p w14:paraId="6C19C42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AF4F8D1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0053D5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1.26</w:t>
            </w:r>
          </w:p>
        </w:tc>
      </w:tr>
      <w:tr w14:paraId="3DFD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32" w:type="dxa"/>
            <w:vAlign w:val="center"/>
          </w:tcPr>
          <w:p w14:paraId="55C9E805">
            <w:pPr>
              <w:ind w:left="210" w:leftChars="0" w:hanging="210" w:hangingChars="1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孟和苏荣</w:t>
            </w:r>
          </w:p>
        </w:tc>
        <w:tc>
          <w:tcPr>
            <w:tcW w:w="1080" w:type="dxa"/>
            <w:vAlign w:val="center"/>
          </w:tcPr>
          <w:p w14:paraId="3108BB19">
            <w:pPr>
              <w:ind w:left="1" w:leftChars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市政府</w:t>
            </w:r>
          </w:p>
        </w:tc>
        <w:tc>
          <w:tcPr>
            <w:tcW w:w="945" w:type="dxa"/>
            <w:vAlign w:val="top"/>
          </w:tcPr>
          <w:p w14:paraId="2FE619B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副总经理</w:t>
            </w:r>
          </w:p>
        </w:tc>
        <w:tc>
          <w:tcPr>
            <w:tcW w:w="1185" w:type="dxa"/>
            <w:vAlign w:val="center"/>
          </w:tcPr>
          <w:p w14:paraId="70B38554">
            <w:pPr>
              <w:ind w:left="65" w:leftChars="0" w:hanging="65" w:hanging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  <w:lang w:val="en-US" w:eastAsia="zh-CN"/>
              </w:rPr>
              <w:t>2019年5月--2023年12月</w:t>
            </w:r>
          </w:p>
        </w:tc>
        <w:tc>
          <w:tcPr>
            <w:tcW w:w="929" w:type="dxa"/>
            <w:vAlign w:val="center"/>
          </w:tcPr>
          <w:p w14:paraId="3143A1A7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23.674</w:t>
            </w:r>
          </w:p>
        </w:tc>
        <w:tc>
          <w:tcPr>
            <w:tcW w:w="841" w:type="dxa"/>
            <w:vAlign w:val="center"/>
          </w:tcPr>
          <w:p w14:paraId="7AF370F5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9.864</w:t>
            </w:r>
          </w:p>
        </w:tc>
        <w:tc>
          <w:tcPr>
            <w:tcW w:w="846" w:type="dxa"/>
            <w:vAlign w:val="center"/>
          </w:tcPr>
          <w:p w14:paraId="1A6679BC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13.81</w:t>
            </w:r>
          </w:p>
        </w:tc>
        <w:tc>
          <w:tcPr>
            <w:tcW w:w="840" w:type="dxa"/>
            <w:vAlign w:val="center"/>
          </w:tcPr>
          <w:p w14:paraId="1C64D5C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14:paraId="6C7F5E6A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32B5A78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4.09</w:t>
            </w:r>
          </w:p>
        </w:tc>
        <w:tc>
          <w:tcPr>
            <w:tcW w:w="844" w:type="dxa"/>
            <w:vAlign w:val="center"/>
          </w:tcPr>
          <w:p w14:paraId="7A45AC81">
            <w:pPr>
              <w:widowControl/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1.49</w:t>
            </w:r>
          </w:p>
        </w:tc>
        <w:tc>
          <w:tcPr>
            <w:tcW w:w="843" w:type="dxa"/>
            <w:vAlign w:val="center"/>
          </w:tcPr>
          <w:p w14:paraId="563E3C6D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0.37</w:t>
            </w:r>
          </w:p>
        </w:tc>
        <w:tc>
          <w:tcPr>
            <w:tcW w:w="844" w:type="dxa"/>
            <w:vAlign w:val="center"/>
          </w:tcPr>
          <w:p w14:paraId="75AEB554">
            <w:pPr>
              <w:ind w:firstLine="87" w:firstLineChars="50"/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r>
              <w:rPr>
                <w:rFonts w:hint="eastAsia" w:ascii="宋体"/>
                <w:spacing w:val="-18"/>
                <w:kern w:val="0"/>
                <w:szCs w:val="21"/>
                <w:lang w:val="en-US" w:eastAsia="zh-CN"/>
              </w:rPr>
              <w:t>2.23</w:t>
            </w:r>
          </w:p>
        </w:tc>
        <w:tc>
          <w:tcPr>
            <w:tcW w:w="844" w:type="dxa"/>
            <w:vAlign w:val="center"/>
          </w:tcPr>
          <w:p w14:paraId="0D56612A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3" w:type="dxa"/>
            <w:vAlign w:val="center"/>
          </w:tcPr>
          <w:p w14:paraId="2107DB10">
            <w:pPr>
              <w:jc w:val="center"/>
              <w:rPr>
                <w:rFonts w:ascii="宋体" w:cs="宋体"/>
                <w:spacing w:val="-18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032BCC">
            <w:pPr>
              <w:jc w:val="center"/>
              <w:rPr>
                <w:rFonts w:hint="default" w:ascii="宋体" w:eastAsia="宋体" w:cs="宋体"/>
                <w:spacing w:val="-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pacing w:val="-18"/>
                <w:kern w:val="0"/>
                <w:szCs w:val="21"/>
                <w:lang w:val="en-US" w:eastAsia="zh-CN"/>
              </w:rPr>
              <w:t>1.26</w:t>
            </w:r>
          </w:p>
        </w:tc>
      </w:tr>
    </w:tbl>
    <w:p w14:paraId="762EA3DF">
      <w:pPr>
        <w:jc w:val="left"/>
        <w:rPr>
          <w:rFonts w:ascii="宋体"/>
          <w:spacing w:val="-18"/>
          <w:szCs w:val="21"/>
        </w:rPr>
      </w:pPr>
      <w:r>
        <w:rPr>
          <w:rFonts w:hint="eastAsia" w:ascii="宋体" w:hAnsi="宋体"/>
          <w:szCs w:val="21"/>
        </w:rPr>
        <w:t>备注：本披露表由企业按照批复的</w:t>
      </w:r>
      <w:r>
        <w:rPr>
          <w:rFonts w:hint="eastAsia" w:ascii="宋体" w:hAnsi="宋体"/>
          <w:szCs w:val="21"/>
          <w:lang w:eastAsia="zh-CN"/>
        </w:rPr>
        <w:t>市</w:t>
      </w:r>
      <w:r>
        <w:rPr>
          <w:rFonts w:hint="eastAsia" w:ascii="宋体" w:hAnsi="宋体"/>
          <w:szCs w:val="21"/>
        </w:rPr>
        <w:t>直企业负责人薪酬实施方案有关数据填</w:t>
      </w:r>
      <w:r>
        <w:rPr>
          <w:rFonts w:hint="eastAsia" w:ascii="宋体" w:hAnsi="宋体"/>
          <w:szCs w:val="21"/>
          <w:lang w:val="en-US" w:eastAsia="zh-CN"/>
        </w:rPr>
        <w:t>写</w:t>
      </w:r>
      <w:r>
        <w:rPr>
          <w:rFonts w:hint="eastAsia" w:ascii="宋体" w:hAnsi="宋体"/>
          <w:szCs w:val="21"/>
        </w:rPr>
        <w:t>；任命机构栏根据企业负责人任命情况按</w:t>
      </w:r>
      <w:r>
        <w:rPr>
          <w:rFonts w:hint="eastAsia" w:ascii="宋体" w:hAnsi="宋体"/>
          <w:szCs w:val="21"/>
          <w:lang w:eastAsia="zh-CN"/>
        </w:rPr>
        <w:t>市</w:t>
      </w:r>
      <w:r>
        <w:rPr>
          <w:rFonts w:hint="eastAsia" w:ascii="宋体" w:hAnsi="宋体"/>
          <w:szCs w:val="21"/>
        </w:rPr>
        <w:t>委、</w:t>
      </w:r>
      <w:r>
        <w:rPr>
          <w:rFonts w:hint="eastAsia" w:ascii="宋体" w:hAnsi="宋体"/>
          <w:szCs w:val="21"/>
          <w:lang w:eastAsia="zh-CN"/>
        </w:rPr>
        <w:t>市</w:t>
      </w:r>
      <w:r>
        <w:rPr>
          <w:rFonts w:hint="eastAsia" w:ascii="宋体" w:hAnsi="宋体"/>
          <w:szCs w:val="21"/>
        </w:rPr>
        <w:t>政府及部门（名称）进行填</w:t>
      </w:r>
      <w:r>
        <w:rPr>
          <w:rFonts w:hint="eastAsia" w:ascii="宋体" w:hAnsi="宋体"/>
          <w:szCs w:val="21"/>
          <w:lang w:val="en-US" w:eastAsia="zh-CN"/>
        </w:rPr>
        <w:t>写</w:t>
      </w:r>
      <w:r>
        <w:rPr>
          <w:rFonts w:hint="eastAsia" w:ascii="宋体" w:hAnsi="宋体"/>
          <w:szCs w:val="21"/>
        </w:rPr>
        <w:t>；负责人姓名和职务栏按企业负责人排名顺序逐人填</w:t>
      </w:r>
      <w:r>
        <w:rPr>
          <w:rFonts w:hint="eastAsia" w:ascii="宋体" w:hAnsi="宋体"/>
          <w:szCs w:val="21"/>
          <w:lang w:val="en-US" w:eastAsia="zh-CN"/>
        </w:rPr>
        <w:t>写</w:t>
      </w:r>
      <w:r>
        <w:rPr>
          <w:rFonts w:hint="eastAsia" w:ascii="宋体" w:hAnsi="宋体"/>
          <w:szCs w:val="21"/>
        </w:rPr>
        <w:t>；任职起止时间为组织任命到本企业</w:t>
      </w:r>
      <w:r>
        <w:rPr>
          <w:rFonts w:hint="eastAsia" w:ascii="宋体" w:hAnsi="宋体"/>
          <w:szCs w:val="21"/>
          <w:lang w:val="en-US" w:eastAsia="zh-CN"/>
        </w:rPr>
        <w:t>现有职务的</w:t>
      </w:r>
      <w:r>
        <w:rPr>
          <w:rFonts w:hint="eastAsia" w:ascii="宋体" w:hAnsi="宋体"/>
          <w:szCs w:val="21"/>
        </w:rPr>
        <w:t>起止时间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如，2014年8月--2017年12月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；履职待遇栏的交通补贴，由已实施公务用车制度改革并以现金形式发放公车补贴的企业填</w:t>
      </w:r>
      <w:r>
        <w:rPr>
          <w:rFonts w:hint="eastAsia" w:ascii="宋体" w:hAnsi="宋体"/>
          <w:szCs w:val="21"/>
          <w:lang w:val="en-US" w:eastAsia="zh-CN"/>
        </w:rPr>
        <w:t>写</w:t>
      </w:r>
      <w:r>
        <w:rPr>
          <w:rFonts w:hint="eastAsia" w:ascii="宋体" w:hAnsi="宋体"/>
          <w:szCs w:val="21"/>
        </w:rPr>
        <w:t>；其他栏按照选项逐人逐项填</w:t>
      </w:r>
      <w:r>
        <w:rPr>
          <w:rFonts w:hint="eastAsia" w:ascii="宋体" w:hAnsi="宋体"/>
          <w:szCs w:val="21"/>
          <w:lang w:val="en-US" w:eastAsia="zh-CN"/>
        </w:rPr>
        <w:t>写</w:t>
      </w:r>
      <w:r>
        <w:rPr>
          <w:rFonts w:hint="eastAsia" w:ascii="宋体" w:hAnsi="宋体"/>
          <w:szCs w:val="21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ECAFD">
    <w:pPr>
      <w:pStyle w:val="3"/>
      <w:jc w:val="center"/>
    </w:pPr>
  </w:p>
  <w:p w14:paraId="60BBA0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09A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6AD"/>
    <w:rsid w:val="00003162"/>
    <w:rsid w:val="00005436"/>
    <w:rsid w:val="00011CD3"/>
    <w:rsid w:val="00015669"/>
    <w:rsid w:val="00017F56"/>
    <w:rsid w:val="000215A9"/>
    <w:rsid w:val="0002372B"/>
    <w:rsid w:val="0002424E"/>
    <w:rsid w:val="00025084"/>
    <w:rsid w:val="000260C6"/>
    <w:rsid w:val="000261E4"/>
    <w:rsid w:val="000275EE"/>
    <w:rsid w:val="000278C4"/>
    <w:rsid w:val="00030059"/>
    <w:rsid w:val="00031904"/>
    <w:rsid w:val="00031B93"/>
    <w:rsid w:val="0003238B"/>
    <w:rsid w:val="00040735"/>
    <w:rsid w:val="00045077"/>
    <w:rsid w:val="00045E93"/>
    <w:rsid w:val="00047B83"/>
    <w:rsid w:val="000503EE"/>
    <w:rsid w:val="0005289B"/>
    <w:rsid w:val="000559BC"/>
    <w:rsid w:val="0005721C"/>
    <w:rsid w:val="00060B2B"/>
    <w:rsid w:val="00064539"/>
    <w:rsid w:val="000667E6"/>
    <w:rsid w:val="000767D1"/>
    <w:rsid w:val="00076916"/>
    <w:rsid w:val="0008595E"/>
    <w:rsid w:val="00085EB4"/>
    <w:rsid w:val="00085EBD"/>
    <w:rsid w:val="0008726A"/>
    <w:rsid w:val="00087C03"/>
    <w:rsid w:val="00087FE1"/>
    <w:rsid w:val="00093D43"/>
    <w:rsid w:val="00094F8C"/>
    <w:rsid w:val="00097CD8"/>
    <w:rsid w:val="000A013F"/>
    <w:rsid w:val="000A0A62"/>
    <w:rsid w:val="000A3A47"/>
    <w:rsid w:val="000A469E"/>
    <w:rsid w:val="000B12B2"/>
    <w:rsid w:val="000B38B4"/>
    <w:rsid w:val="000B6174"/>
    <w:rsid w:val="000C3AF1"/>
    <w:rsid w:val="000D21F7"/>
    <w:rsid w:val="000D4771"/>
    <w:rsid w:val="000D4C5B"/>
    <w:rsid w:val="000D5AA3"/>
    <w:rsid w:val="000D6C4B"/>
    <w:rsid w:val="000D7089"/>
    <w:rsid w:val="000E1371"/>
    <w:rsid w:val="000E46AD"/>
    <w:rsid w:val="000F1172"/>
    <w:rsid w:val="000F51B4"/>
    <w:rsid w:val="000F5948"/>
    <w:rsid w:val="000F5D6B"/>
    <w:rsid w:val="000F604A"/>
    <w:rsid w:val="000F69DB"/>
    <w:rsid w:val="00101A59"/>
    <w:rsid w:val="00117D4B"/>
    <w:rsid w:val="00121A97"/>
    <w:rsid w:val="00122CBC"/>
    <w:rsid w:val="00125A70"/>
    <w:rsid w:val="001344AD"/>
    <w:rsid w:val="00137931"/>
    <w:rsid w:val="00140387"/>
    <w:rsid w:val="00152564"/>
    <w:rsid w:val="001525DE"/>
    <w:rsid w:val="00161F20"/>
    <w:rsid w:val="00163D67"/>
    <w:rsid w:val="001744AC"/>
    <w:rsid w:val="00174672"/>
    <w:rsid w:val="001747AE"/>
    <w:rsid w:val="00175573"/>
    <w:rsid w:val="00176B2F"/>
    <w:rsid w:val="0018162A"/>
    <w:rsid w:val="001848D4"/>
    <w:rsid w:val="00186B34"/>
    <w:rsid w:val="00186D35"/>
    <w:rsid w:val="001873CE"/>
    <w:rsid w:val="0019180C"/>
    <w:rsid w:val="00192231"/>
    <w:rsid w:val="00192F0B"/>
    <w:rsid w:val="001930E5"/>
    <w:rsid w:val="001A0F69"/>
    <w:rsid w:val="001A290F"/>
    <w:rsid w:val="001B4EE2"/>
    <w:rsid w:val="001B614A"/>
    <w:rsid w:val="001C506F"/>
    <w:rsid w:val="001C54FA"/>
    <w:rsid w:val="001C5712"/>
    <w:rsid w:val="001C6F34"/>
    <w:rsid w:val="001C77D2"/>
    <w:rsid w:val="001E2F99"/>
    <w:rsid w:val="001E50CF"/>
    <w:rsid w:val="001E6BA6"/>
    <w:rsid w:val="001E6D7F"/>
    <w:rsid w:val="001F020D"/>
    <w:rsid w:val="001F578C"/>
    <w:rsid w:val="002009C3"/>
    <w:rsid w:val="0020378C"/>
    <w:rsid w:val="0020595F"/>
    <w:rsid w:val="0020660F"/>
    <w:rsid w:val="00216B41"/>
    <w:rsid w:val="00221BDE"/>
    <w:rsid w:val="00222F49"/>
    <w:rsid w:val="00223081"/>
    <w:rsid w:val="00227A85"/>
    <w:rsid w:val="00230B32"/>
    <w:rsid w:val="00234C03"/>
    <w:rsid w:val="00235BC0"/>
    <w:rsid w:val="00236FEB"/>
    <w:rsid w:val="00243C4E"/>
    <w:rsid w:val="0024753F"/>
    <w:rsid w:val="00250D59"/>
    <w:rsid w:val="00251646"/>
    <w:rsid w:val="00253870"/>
    <w:rsid w:val="00254893"/>
    <w:rsid w:val="00261DE2"/>
    <w:rsid w:val="002620C7"/>
    <w:rsid w:val="0026326B"/>
    <w:rsid w:val="0026353C"/>
    <w:rsid w:val="00273D98"/>
    <w:rsid w:val="00273F7C"/>
    <w:rsid w:val="00275018"/>
    <w:rsid w:val="0027557F"/>
    <w:rsid w:val="0027777D"/>
    <w:rsid w:val="00277F55"/>
    <w:rsid w:val="0028006A"/>
    <w:rsid w:val="00282E88"/>
    <w:rsid w:val="00286380"/>
    <w:rsid w:val="0028758C"/>
    <w:rsid w:val="00294899"/>
    <w:rsid w:val="002A4E27"/>
    <w:rsid w:val="002A6709"/>
    <w:rsid w:val="002B11F5"/>
    <w:rsid w:val="002B205C"/>
    <w:rsid w:val="002B4AE4"/>
    <w:rsid w:val="002C5D73"/>
    <w:rsid w:val="002D685E"/>
    <w:rsid w:val="002E0A1D"/>
    <w:rsid w:val="002E0B24"/>
    <w:rsid w:val="002E3DCD"/>
    <w:rsid w:val="002E54B3"/>
    <w:rsid w:val="002E54C0"/>
    <w:rsid w:val="002E5986"/>
    <w:rsid w:val="002E61C0"/>
    <w:rsid w:val="002F4792"/>
    <w:rsid w:val="00301351"/>
    <w:rsid w:val="003061CE"/>
    <w:rsid w:val="00306469"/>
    <w:rsid w:val="00307230"/>
    <w:rsid w:val="003135AF"/>
    <w:rsid w:val="00317515"/>
    <w:rsid w:val="003253C1"/>
    <w:rsid w:val="00330219"/>
    <w:rsid w:val="003307C3"/>
    <w:rsid w:val="003317C3"/>
    <w:rsid w:val="00333613"/>
    <w:rsid w:val="003420C4"/>
    <w:rsid w:val="003438FF"/>
    <w:rsid w:val="0034659F"/>
    <w:rsid w:val="0035530F"/>
    <w:rsid w:val="00361B90"/>
    <w:rsid w:val="003666DF"/>
    <w:rsid w:val="00374ACE"/>
    <w:rsid w:val="00375E3B"/>
    <w:rsid w:val="0038091F"/>
    <w:rsid w:val="003811BE"/>
    <w:rsid w:val="0038617B"/>
    <w:rsid w:val="003917AE"/>
    <w:rsid w:val="00391DC7"/>
    <w:rsid w:val="0039224A"/>
    <w:rsid w:val="00392555"/>
    <w:rsid w:val="00395320"/>
    <w:rsid w:val="003A1659"/>
    <w:rsid w:val="003A18D1"/>
    <w:rsid w:val="003A2973"/>
    <w:rsid w:val="003A332C"/>
    <w:rsid w:val="003A4504"/>
    <w:rsid w:val="003A4A79"/>
    <w:rsid w:val="003A653E"/>
    <w:rsid w:val="003A65FE"/>
    <w:rsid w:val="003A7A76"/>
    <w:rsid w:val="003B7474"/>
    <w:rsid w:val="003C2B3E"/>
    <w:rsid w:val="003C3B38"/>
    <w:rsid w:val="003D00DB"/>
    <w:rsid w:val="003D72BE"/>
    <w:rsid w:val="003D7AD8"/>
    <w:rsid w:val="003D7E22"/>
    <w:rsid w:val="003E10B4"/>
    <w:rsid w:val="003E2315"/>
    <w:rsid w:val="003E31A1"/>
    <w:rsid w:val="003E6232"/>
    <w:rsid w:val="003E7F06"/>
    <w:rsid w:val="00403AF2"/>
    <w:rsid w:val="0040553F"/>
    <w:rsid w:val="004057FE"/>
    <w:rsid w:val="00405E44"/>
    <w:rsid w:val="00406253"/>
    <w:rsid w:val="004113C3"/>
    <w:rsid w:val="00412770"/>
    <w:rsid w:val="0041292E"/>
    <w:rsid w:val="00413733"/>
    <w:rsid w:val="00414440"/>
    <w:rsid w:val="00427EA6"/>
    <w:rsid w:val="00427ED8"/>
    <w:rsid w:val="00437934"/>
    <w:rsid w:val="00437D3F"/>
    <w:rsid w:val="0044220A"/>
    <w:rsid w:val="00443F88"/>
    <w:rsid w:val="004456F0"/>
    <w:rsid w:val="00445B40"/>
    <w:rsid w:val="00447B37"/>
    <w:rsid w:val="004524F9"/>
    <w:rsid w:val="004531A3"/>
    <w:rsid w:val="00454497"/>
    <w:rsid w:val="00456AD6"/>
    <w:rsid w:val="004573F5"/>
    <w:rsid w:val="00457B9A"/>
    <w:rsid w:val="00457F94"/>
    <w:rsid w:val="00461B84"/>
    <w:rsid w:val="00463B85"/>
    <w:rsid w:val="004703D1"/>
    <w:rsid w:val="00470872"/>
    <w:rsid w:val="00471F27"/>
    <w:rsid w:val="0047349B"/>
    <w:rsid w:val="00475387"/>
    <w:rsid w:val="004819FD"/>
    <w:rsid w:val="00485CA8"/>
    <w:rsid w:val="00487473"/>
    <w:rsid w:val="0049146C"/>
    <w:rsid w:val="0049380C"/>
    <w:rsid w:val="00496A8E"/>
    <w:rsid w:val="00497AB7"/>
    <w:rsid w:val="004A086D"/>
    <w:rsid w:val="004A2C33"/>
    <w:rsid w:val="004B37A2"/>
    <w:rsid w:val="004B5A46"/>
    <w:rsid w:val="004B7FA6"/>
    <w:rsid w:val="004C082E"/>
    <w:rsid w:val="004C0B0D"/>
    <w:rsid w:val="004C33FD"/>
    <w:rsid w:val="004C582A"/>
    <w:rsid w:val="004C5FAA"/>
    <w:rsid w:val="004C63EE"/>
    <w:rsid w:val="004C64C7"/>
    <w:rsid w:val="004D1B67"/>
    <w:rsid w:val="004D443C"/>
    <w:rsid w:val="004D536B"/>
    <w:rsid w:val="004D6607"/>
    <w:rsid w:val="004D793F"/>
    <w:rsid w:val="004D7F62"/>
    <w:rsid w:val="004E1CFE"/>
    <w:rsid w:val="004E2FF3"/>
    <w:rsid w:val="004E3E88"/>
    <w:rsid w:val="004E3EF7"/>
    <w:rsid w:val="004E58D2"/>
    <w:rsid w:val="004E6E43"/>
    <w:rsid w:val="004F2AEF"/>
    <w:rsid w:val="004F664F"/>
    <w:rsid w:val="0050402D"/>
    <w:rsid w:val="00507BB9"/>
    <w:rsid w:val="00507D30"/>
    <w:rsid w:val="00507F70"/>
    <w:rsid w:val="005120CB"/>
    <w:rsid w:val="0051333A"/>
    <w:rsid w:val="00515EA9"/>
    <w:rsid w:val="00517C82"/>
    <w:rsid w:val="00520072"/>
    <w:rsid w:val="00520B7C"/>
    <w:rsid w:val="00522121"/>
    <w:rsid w:val="00523FBD"/>
    <w:rsid w:val="00530518"/>
    <w:rsid w:val="00533011"/>
    <w:rsid w:val="00536AC8"/>
    <w:rsid w:val="00537FD0"/>
    <w:rsid w:val="00544EB3"/>
    <w:rsid w:val="005511E2"/>
    <w:rsid w:val="00552FC1"/>
    <w:rsid w:val="005540F0"/>
    <w:rsid w:val="00554B3C"/>
    <w:rsid w:val="0056084D"/>
    <w:rsid w:val="00561239"/>
    <w:rsid w:val="005641EA"/>
    <w:rsid w:val="0057190D"/>
    <w:rsid w:val="0057459F"/>
    <w:rsid w:val="0057686B"/>
    <w:rsid w:val="00576F95"/>
    <w:rsid w:val="005846EB"/>
    <w:rsid w:val="00585A79"/>
    <w:rsid w:val="0058626F"/>
    <w:rsid w:val="00591D60"/>
    <w:rsid w:val="00594CA6"/>
    <w:rsid w:val="00596C93"/>
    <w:rsid w:val="005A5CCA"/>
    <w:rsid w:val="005A5EF4"/>
    <w:rsid w:val="005B1EC1"/>
    <w:rsid w:val="005B3EF7"/>
    <w:rsid w:val="005B54D2"/>
    <w:rsid w:val="005C07FB"/>
    <w:rsid w:val="005C115F"/>
    <w:rsid w:val="005C39F3"/>
    <w:rsid w:val="005C482E"/>
    <w:rsid w:val="005C7E5C"/>
    <w:rsid w:val="005D0E03"/>
    <w:rsid w:val="005D3298"/>
    <w:rsid w:val="005D6EEF"/>
    <w:rsid w:val="005E074A"/>
    <w:rsid w:val="005E13D2"/>
    <w:rsid w:val="005E3C6C"/>
    <w:rsid w:val="005E715B"/>
    <w:rsid w:val="005F53F8"/>
    <w:rsid w:val="005F667F"/>
    <w:rsid w:val="005F7A6E"/>
    <w:rsid w:val="00603E3E"/>
    <w:rsid w:val="006051C1"/>
    <w:rsid w:val="00606211"/>
    <w:rsid w:val="00606268"/>
    <w:rsid w:val="00606FCC"/>
    <w:rsid w:val="00614754"/>
    <w:rsid w:val="006154A7"/>
    <w:rsid w:val="00615548"/>
    <w:rsid w:val="0062276C"/>
    <w:rsid w:val="006246CE"/>
    <w:rsid w:val="00625864"/>
    <w:rsid w:val="00625FCA"/>
    <w:rsid w:val="00632B2A"/>
    <w:rsid w:val="006331CD"/>
    <w:rsid w:val="00635394"/>
    <w:rsid w:val="00637064"/>
    <w:rsid w:val="00640B89"/>
    <w:rsid w:val="00642E53"/>
    <w:rsid w:val="006436DC"/>
    <w:rsid w:val="00644CD3"/>
    <w:rsid w:val="006450AA"/>
    <w:rsid w:val="006472C5"/>
    <w:rsid w:val="006559CA"/>
    <w:rsid w:val="00656EB3"/>
    <w:rsid w:val="006615D6"/>
    <w:rsid w:val="0066340D"/>
    <w:rsid w:val="006643E4"/>
    <w:rsid w:val="0067377F"/>
    <w:rsid w:val="00673C31"/>
    <w:rsid w:val="00673CE7"/>
    <w:rsid w:val="00674725"/>
    <w:rsid w:val="006750B3"/>
    <w:rsid w:val="006766AA"/>
    <w:rsid w:val="00680726"/>
    <w:rsid w:val="00687EE6"/>
    <w:rsid w:val="00692963"/>
    <w:rsid w:val="006939E7"/>
    <w:rsid w:val="00697F13"/>
    <w:rsid w:val="006A1384"/>
    <w:rsid w:val="006A18E4"/>
    <w:rsid w:val="006A278E"/>
    <w:rsid w:val="006A5280"/>
    <w:rsid w:val="006A7760"/>
    <w:rsid w:val="006C1A96"/>
    <w:rsid w:val="006C3FE7"/>
    <w:rsid w:val="006C549A"/>
    <w:rsid w:val="006C5D44"/>
    <w:rsid w:val="006C6BD3"/>
    <w:rsid w:val="006D0B24"/>
    <w:rsid w:val="006D29EB"/>
    <w:rsid w:val="006D421B"/>
    <w:rsid w:val="006D4291"/>
    <w:rsid w:val="006D564C"/>
    <w:rsid w:val="006D5F80"/>
    <w:rsid w:val="006D6656"/>
    <w:rsid w:val="006D6A63"/>
    <w:rsid w:val="006D70EA"/>
    <w:rsid w:val="006E02A7"/>
    <w:rsid w:val="006E4E9E"/>
    <w:rsid w:val="006E66AA"/>
    <w:rsid w:val="006F0F5C"/>
    <w:rsid w:val="006F2F07"/>
    <w:rsid w:val="006F3825"/>
    <w:rsid w:val="0070027A"/>
    <w:rsid w:val="007005A2"/>
    <w:rsid w:val="00703371"/>
    <w:rsid w:val="00703699"/>
    <w:rsid w:val="007042DB"/>
    <w:rsid w:val="007102CD"/>
    <w:rsid w:val="00714B7D"/>
    <w:rsid w:val="00715DF2"/>
    <w:rsid w:val="00717812"/>
    <w:rsid w:val="00717B66"/>
    <w:rsid w:val="00717E0E"/>
    <w:rsid w:val="00723562"/>
    <w:rsid w:val="007350F7"/>
    <w:rsid w:val="00736131"/>
    <w:rsid w:val="00737BBA"/>
    <w:rsid w:val="00740CEA"/>
    <w:rsid w:val="00741F2E"/>
    <w:rsid w:val="00744572"/>
    <w:rsid w:val="00746EBA"/>
    <w:rsid w:val="00754523"/>
    <w:rsid w:val="007547BD"/>
    <w:rsid w:val="007570D9"/>
    <w:rsid w:val="00761A28"/>
    <w:rsid w:val="007653F4"/>
    <w:rsid w:val="0077063D"/>
    <w:rsid w:val="0077127F"/>
    <w:rsid w:val="00775E14"/>
    <w:rsid w:val="00780D71"/>
    <w:rsid w:val="00790C51"/>
    <w:rsid w:val="007914FC"/>
    <w:rsid w:val="00791632"/>
    <w:rsid w:val="0079236C"/>
    <w:rsid w:val="00793B4A"/>
    <w:rsid w:val="00797979"/>
    <w:rsid w:val="007A03E1"/>
    <w:rsid w:val="007A0953"/>
    <w:rsid w:val="007A17FB"/>
    <w:rsid w:val="007A65B2"/>
    <w:rsid w:val="007A6789"/>
    <w:rsid w:val="007B15BD"/>
    <w:rsid w:val="007B43DF"/>
    <w:rsid w:val="007B448F"/>
    <w:rsid w:val="007B4E74"/>
    <w:rsid w:val="007B5C1A"/>
    <w:rsid w:val="007B613D"/>
    <w:rsid w:val="007B6CBD"/>
    <w:rsid w:val="007C106B"/>
    <w:rsid w:val="007C2CD3"/>
    <w:rsid w:val="007C2E34"/>
    <w:rsid w:val="007C4DC2"/>
    <w:rsid w:val="007D1A7A"/>
    <w:rsid w:val="007D5B40"/>
    <w:rsid w:val="007E279E"/>
    <w:rsid w:val="007E3BD7"/>
    <w:rsid w:val="007E51D6"/>
    <w:rsid w:val="007F566A"/>
    <w:rsid w:val="007F68CC"/>
    <w:rsid w:val="00801773"/>
    <w:rsid w:val="008022F3"/>
    <w:rsid w:val="00804B08"/>
    <w:rsid w:val="008111A7"/>
    <w:rsid w:val="00815FCD"/>
    <w:rsid w:val="00822207"/>
    <w:rsid w:val="00826395"/>
    <w:rsid w:val="00826B41"/>
    <w:rsid w:val="008301F5"/>
    <w:rsid w:val="00832153"/>
    <w:rsid w:val="00833CFF"/>
    <w:rsid w:val="0084297C"/>
    <w:rsid w:val="008467D8"/>
    <w:rsid w:val="00846878"/>
    <w:rsid w:val="00846DFC"/>
    <w:rsid w:val="00853234"/>
    <w:rsid w:val="00853A95"/>
    <w:rsid w:val="00854883"/>
    <w:rsid w:val="0086132A"/>
    <w:rsid w:val="0086150B"/>
    <w:rsid w:val="00865BB0"/>
    <w:rsid w:val="00866384"/>
    <w:rsid w:val="00871169"/>
    <w:rsid w:val="00872E71"/>
    <w:rsid w:val="0087364B"/>
    <w:rsid w:val="00874E33"/>
    <w:rsid w:val="008867FE"/>
    <w:rsid w:val="0088703F"/>
    <w:rsid w:val="0089009F"/>
    <w:rsid w:val="00890F6E"/>
    <w:rsid w:val="0089276C"/>
    <w:rsid w:val="008942F9"/>
    <w:rsid w:val="008978F0"/>
    <w:rsid w:val="008A04DD"/>
    <w:rsid w:val="008A15BD"/>
    <w:rsid w:val="008A21B4"/>
    <w:rsid w:val="008A6398"/>
    <w:rsid w:val="008A79B0"/>
    <w:rsid w:val="008B4474"/>
    <w:rsid w:val="008B57F7"/>
    <w:rsid w:val="008C1CF9"/>
    <w:rsid w:val="008C1D89"/>
    <w:rsid w:val="008C5EFD"/>
    <w:rsid w:val="008C6183"/>
    <w:rsid w:val="008D1A43"/>
    <w:rsid w:val="008D7A79"/>
    <w:rsid w:val="008D7FE8"/>
    <w:rsid w:val="008E2764"/>
    <w:rsid w:val="008E5653"/>
    <w:rsid w:val="008F029F"/>
    <w:rsid w:val="008F4876"/>
    <w:rsid w:val="008F5906"/>
    <w:rsid w:val="008F5C62"/>
    <w:rsid w:val="00901D7E"/>
    <w:rsid w:val="00904CB0"/>
    <w:rsid w:val="00910CCF"/>
    <w:rsid w:val="00914168"/>
    <w:rsid w:val="0092076A"/>
    <w:rsid w:val="009214A1"/>
    <w:rsid w:val="00922549"/>
    <w:rsid w:val="00922B62"/>
    <w:rsid w:val="00924D15"/>
    <w:rsid w:val="00930DF5"/>
    <w:rsid w:val="00935922"/>
    <w:rsid w:val="009406CC"/>
    <w:rsid w:val="00941D04"/>
    <w:rsid w:val="0094338B"/>
    <w:rsid w:val="00943EE9"/>
    <w:rsid w:val="009455C0"/>
    <w:rsid w:val="00946A54"/>
    <w:rsid w:val="00946D36"/>
    <w:rsid w:val="00952287"/>
    <w:rsid w:val="0095372A"/>
    <w:rsid w:val="00963BF7"/>
    <w:rsid w:val="00965A57"/>
    <w:rsid w:val="00966425"/>
    <w:rsid w:val="00966ED0"/>
    <w:rsid w:val="009764EE"/>
    <w:rsid w:val="009805B3"/>
    <w:rsid w:val="00981B26"/>
    <w:rsid w:val="00982120"/>
    <w:rsid w:val="00984E6F"/>
    <w:rsid w:val="00985AB6"/>
    <w:rsid w:val="00986765"/>
    <w:rsid w:val="00987C0C"/>
    <w:rsid w:val="009901AD"/>
    <w:rsid w:val="00993DE2"/>
    <w:rsid w:val="009A000E"/>
    <w:rsid w:val="009A1708"/>
    <w:rsid w:val="009A3F93"/>
    <w:rsid w:val="009A5D36"/>
    <w:rsid w:val="009A61B3"/>
    <w:rsid w:val="009A7167"/>
    <w:rsid w:val="009A7884"/>
    <w:rsid w:val="009B113A"/>
    <w:rsid w:val="009B2D18"/>
    <w:rsid w:val="009C6B39"/>
    <w:rsid w:val="009C73C8"/>
    <w:rsid w:val="009D0E91"/>
    <w:rsid w:val="009D23B1"/>
    <w:rsid w:val="009D3AAA"/>
    <w:rsid w:val="009D6BAC"/>
    <w:rsid w:val="009E1614"/>
    <w:rsid w:val="009E1CDC"/>
    <w:rsid w:val="009F116C"/>
    <w:rsid w:val="009F127A"/>
    <w:rsid w:val="009F1C37"/>
    <w:rsid w:val="009F47D1"/>
    <w:rsid w:val="00A0431E"/>
    <w:rsid w:val="00A12000"/>
    <w:rsid w:val="00A1593B"/>
    <w:rsid w:val="00A175EE"/>
    <w:rsid w:val="00A2441D"/>
    <w:rsid w:val="00A26771"/>
    <w:rsid w:val="00A26C0D"/>
    <w:rsid w:val="00A35AFC"/>
    <w:rsid w:val="00A43435"/>
    <w:rsid w:val="00A462AC"/>
    <w:rsid w:val="00A4794A"/>
    <w:rsid w:val="00A47EFD"/>
    <w:rsid w:val="00A523D1"/>
    <w:rsid w:val="00A53270"/>
    <w:rsid w:val="00A572F1"/>
    <w:rsid w:val="00A61872"/>
    <w:rsid w:val="00A6362B"/>
    <w:rsid w:val="00A65212"/>
    <w:rsid w:val="00A65F13"/>
    <w:rsid w:val="00A65FF8"/>
    <w:rsid w:val="00A70612"/>
    <w:rsid w:val="00A759F5"/>
    <w:rsid w:val="00A77D34"/>
    <w:rsid w:val="00A85D93"/>
    <w:rsid w:val="00A92B0D"/>
    <w:rsid w:val="00A92CC7"/>
    <w:rsid w:val="00A942AF"/>
    <w:rsid w:val="00A966D6"/>
    <w:rsid w:val="00AA3A3C"/>
    <w:rsid w:val="00AA6823"/>
    <w:rsid w:val="00AB309E"/>
    <w:rsid w:val="00AC0C8F"/>
    <w:rsid w:val="00AC3212"/>
    <w:rsid w:val="00AC3794"/>
    <w:rsid w:val="00AC661B"/>
    <w:rsid w:val="00AD00AE"/>
    <w:rsid w:val="00AD234F"/>
    <w:rsid w:val="00AD277D"/>
    <w:rsid w:val="00AD40B6"/>
    <w:rsid w:val="00AD7DE0"/>
    <w:rsid w:val="00AE5888"/>
    <w:rsid w:val="00AF2149"/>
    <w:rsid w:val="00AF3591"/>
    <w:rsid w:val="00AF4705"/>
    <w:rsid w:val="00AF5ABB"/>
    <w:rsid w:val="00B038CE"/>
    <w:rsid w:val="00B04445"/>
    <w:rsid w:val="00B061CB"/>
    <w:rsid w:val="00B062BC"/>
    <w:rsid w:val="00B07C3E"/>
    <w:rsid w:val="00B1648E"/>
    <w:rsid w:val="00B168D8"/>
    <w:rsid w:val="00B16DBC"/>
    <w:rsid w:val="00B17B9F"/>
    <w:rsid w:val="00B23B27"/>
    <w:rsid w:val="00B26199"/>
    <w:rsid w:val="00B26489"/>
    <w:rsid w:val="00B26CDE"/>
    <w:rsid w:val="00B3087A"/>
    <w:rsid w:val="00B32364"/>
    <w:rsid w:val="00B402F5"/>
    <w:rsid w:val="00B44F7E"/>
    <w:rsid w:val="00B51A58"/>
    <w:rsid w:val="00B51C6F"/>
    <w:rsid w:val="00B53839"/>
    <w:rsid w:val="00B54552"/>
    <w:rsid w:val="00B61036"/>
    <w:rsid w:val="00B672F8"/>
    <w:rsid w:val="00B74A45"/>
    <w:rsid w:val="00B74D6F"/>
    <w:rsid w:val="00B75DBA"/>
    <w:rsid w:val="00B778EF"/>
    <w:rsid w:val="00B809CB"/>
    <w:rsid w:val="00B83B22"/>
    <w:rsid w:val="00B8412B"/>
    <w:rsid w:val="00B9286D"/>
    <w:rsid w:val="00B9372E"/>
    <w:rsid w:val="00B942F5"/>
    <w:rsid w:val="00BA07B2"/>
    <w:rsid w:val="00BA7CFF"/>
    <w:rsid w:val="00BB0E5D"/>
    <w:rsid w:val="00BB19D1"/>
    <w:rsid w:val="00BB1F9D"/>
    <w:rsid w:val="00BB38F0"/>
    <w:rsid w:val="00BC1DC1"/>
    <w:rsid w:val="00BC4B18"/>
    <w:rsid w:val="00BC6135"/>
    <w:rsid w:val="00BC6BC6"/>
    <w:rsid w:val="00BC7C51"/>
    <w:rsid w:val="00BD117E"/>
    <w:rsid w:val="00BD2B10"/>
    <w:rsid w:val="00BD2EEE"/>
    <w:rsid w:val="00BD384F"/>
    <w:rsid w:val="00BD43E4"/>
    <w:rsid w:val="00BD5128"/>
    <w:rsid w:val="00BE15E3"/>
    <w:rsid w:val="00BE6276"/>
    <w:rsid w:val="00BF2A1F"/>
    <w:rsid w:val="00BF2B16"/>
    <w:rsid w:val="00BF420B"/>
    <w:rsid w:val="00C000A3"/>
    <w:rsid w:val="00C00BC7"/>
    <w:rsid w:val="00C012EA"/>
    <w:rsid w:val="00C055A8"/>
    <w:rsid w:val="00C062A6"/>
    <w:rsid w:val="00C07B2E"/>
    <w:rsid w:val="00C07B2F"/>
    <w:rsid w:val="00C11ED3"/>
    <w:rsid w:val="00C120B8"/>
    <w:rsid w:val="00C13F78"/>
    <w:rsid w:val="00C14C38"/>
    <w:rsid w:val="00C14CE0"/>
    <w:rsid w:val="00C15B37"/>
    <w:rsid w:val="00C16085"/>
    <w:rsid w:val="00C239D0"/>
    <w:rsid w:val="00C247EC"/>
    <w:rsid w:val="00C24D48"/>
    <w:rsid w:val="00C24FE2"/>
    <w:rsid w:val="00C266AE"/>
    <w:rsid w:val="00C275B4"/>
    <w:rsid w:val="00C3267A"/>
    <w:rsid w:val="00C32A7F"/>
    <w:rsid w:val="00C33BE5"/>
    <w:rsid w:val="00C40622"/>
    <w:rsid w:val="00C41E84"/>
    <w:rsid w:val="00C4329A"/>
    <w:rsid w:val="00C4515D"/>
    <w:rsid w:val="00C46A2B"/>
    <w:rsid w:val="00C47031"/>
    <w:rsid w:val="00C478B9"/>
    <w:rsid w:val="00C5094D"/>
    <w:rsid w:val="00C5373D"/>
    <w:rsid w:val="00C54AE2"/>
    <w:rsid w:val="00C62DC1"/>
    <w:rsid w:val="00C65290"/>
    <w:rsid w:val="00C66A93"/>
    <w:rsid w:val="00C66CD1"/>
    <w:rsid w:val="00C762A3"/>
    <w:rsid w:val="00C83D00"/>
    <w:rsid w:val="00C86CEE"/>
    <w:rsid w:val="00C87492"/>
    <w:rsid w:val="00C9192D"/>
    <w:rsid w:val="00C961DA"/>
    <w:rsid w:val="00C96E96"/>
    <w:rsid w:val="00CA09AB"/>
    <w:rsid w:val="00CA2EA9"/>
    <w:rsid w:val="00CB2A25"/>
    <w:rsid w:val="00CD40D9"/>
    <w:rsid w:val="00CD4C7E"/>
    <w:rsid w:val="00CD4CFB"/>
    <w:rsid w:val="00CD6272"/>
    <w:rsid w:val="00CD66B4"/>
    <w:rsid w:val="00CE14C2"/>
    <w:rsid w:val="00CE3248"/>
    <w:rsid w:val="00CE4F02"/>
    <w:rsid w:val="00CE76E2"/>
    <w:rsid w:val="00CF0A4A"/>
    <w:rsid w:val="00CF1162"/>
    <w:rsid w:val="00D00910"/>
    <w:rsid w:val="00D077D4"/>
    <w:rsid w:val="00D106D1"/>
    <w:rsid w:val="00D11A2B"/>
    <w:rsid w:val="00D3268C"/>
    <w:rsid w:val="00D335D5"/>
    <w:rsid w:val="00D33AA6"/>
    <w:rsid w:val="00D35CFD"/>
    <w:rsid w:val="00D37EA6"/>
    <w:rsid w:val="00D428C9"/>
    <w:rsid w:val="00D4569B"/>
    <w:rsid w:val="00D460EB"/>
    <w:rsid w:val="00D4769E"/>
    <w:rsid w:val="00D52F8F"/>
    <w:rsid w:val="00D56360"/>
    <w:rsid w:val="00D5690D"/>
    <w:rsid w:val="00D6264D"/>
    <w:rsid w:val="00D70A81"/>
    <w:rsid w:val="00D74D46"/>
    <w:rsid w:val="00D87CD2"/>
    <w:rsid w:val="00D97199"/>
    <w:rsid w:val="00D97E9C"/>
    <w:rsid w:val="00D97F6D"/>
    <w:rsid w:val="00DA2474"/>
    <w:rsid w:val="00DB5285"/>
    <w:rsid w:val="00DB78A8"/>
    <w:rsid w:val="00DC0486"/>
    <w:rsid w:val="00DC0898"/>
    <w:rsid w:val="00DC1CB0"/>
    <w:rsid w:val="00DC332C"/>
    <w:rsid w:val="00DC6CED"/>
    <w:rsid w:val="00DD2050"/>
    <w:rsid w:val="00DD530C"/>
    <w:rsid w:val="00DD6BC3"/>
    <w:rsid w:val="00DD6C1A"/>
    <w:rsid w:val="00DD79FE"/>
    <w:rsid w:val="00DE02BC"/>
    <w:rsid w:val="00DE36E8"/>
    <w:rsid w:val="00DF4F91"/>
    <w:rsid w:val="00DF5A88"/>
    <w:rsid w:val="00DF770F"/>
    <w:rsid w:val="00E004E6"/>
    <w:rsid w:val="00E01856"/>
    <w:rsid w:val="00E0567C"/>
    <w:rsid w:val="00E108B1"/>
    <w:rsid w:val="00E1438E"/>
    <w:rsid w:val="00E15FB2"/>
    <w:rsid w:val="00E20813"/>
    <w:rsid w:val="00E213B7"/>
    <w:rsid w:val="00E253F4"/>
    <w:rsid w:val="00E336D1"/>
    <w:rsid w:val="00E33BA1"/>
    <w:rsid w:val="00E36371"/>
    <w:rsid w:val="00E41C46"/>
    <w:rsid w:val="00E46EA0"/>
    <w:rsid w:val="00E50102"/>
    <w:rsid w:val="00E53365"/>
    <w:rsid w:val="00E53512"/>
    <w:rsid w:val="00E53A4F"/>
    <w:rsid w:val="00E55D27"/>
    <w:rsid w:val="00E56209"/>
    <w:rsid w:val="00E607C0"/>
    <w:rsid w:val="00E61AAC"/>
    <w:rsid w:val="00E62B3C"/>
    <w:rsid w:val="00E62D4B"/>
    <w:rsid w:val="00E62D8A"/>
    <w:rsid w:val="00E63D7C"/>
    <w:rsid w:val="00E640AB"/>
    <w:rsid w:val="00E64A65"/>
    <w:rsid w:val="00E658EE"/>
    <w:rsid w:val="00E66048"/>
    <w:rsid w:val="00E70B74"/>
    <w:rsid w:val="00E7558E"/>
    <w:rsid w:val="00E76020"/>
    <w:rsid w:val="00E76D14"/>
    <w:rsid w:val="00E83F3F"/>
    <w:rsid w:val="00E91B78"/>
    <w:rsid w:val="00E92AD0"/>
    <w:rsid w:val="00EA1B1F"/>
    <w:rsid w:val="00EA1DAF"/>
    <w:rsid w:val="00EA1F93"/>
    <w:rsid w:val="00EA25C1"/>
    <w:rsid w:val="00EA38EA"/>
    <w:rsid w:val="00EA57D0"/>
    <w:rsid w:val="00EB3FA0"/>
    <w:rsid w:val="00EB72B9"/>
    <w:rsid w:val="00EB77D5"/>
    <w:rsid w:val="00EC0448"/>
    <w:rsid w:val="00EC0BF3"/>
    <w:rsid w:val="00EC13CF"/>
    <w:rsid w:val="00EC2BA2"/>
    <w:rsid w:val="00EC2D8B"/>
    <w:rsid w:val="00EC4B6A"/>
    <w:rsid w:val="00EC518A"/>
    <w:rsid w:val="00EC7EC3"/>
    <w:rsid w:val="00ED09B5"/>
    <w:rsid w:val="00ED19A0"/>
    <w:rsid w:val="00ED26EE"/>
    <w:rsid w:val="00ED47EB"/>
    <w:rsid w:val="00ED500A"/>
    <w:rsid w:val="00ED5516"/>
    <w:rsid w:val="00ED6606"/>
    <w:rsid w:val="00ED7D4F"/>
    <w:rsid w:val="00EE0050"/>
    <w:rsid w:val="00EE1303"/>
    <w:rsid w:val="00EE26CA"/>
    <w:rsid w:val="00EE4207"/>
    <w:rsid w:val="00EE436A"/>
    <w:rsid w:val="00EF15CD"/>
    <w:rsid w:val="00EF1C30"/>
    <w:rsid w:val="00EF616A"/>
    <w:rsid w:val="00EF619F"/>
    <w:rsid w:val="00EF748F"/>
    <w:rsid w:val="00F006D1"/>
    <w:rsid w:val="00F04978"/>
    <w:rsid w:val="00F137FF"/>
    <w:rsid w:val="00F16B43"/>
    <w:rsid w:val="00F258E7"/>
    <w:rsid w:val="00F31739"/>
    <w:rsid w:val="00F32516"/>
    <w:rsid w:val="00F33A88"/>
    <w:rsid w:val="00F34276"/>
    <w:rsid w:val="00F45D33"/>
    <w:rsid w:val="00F50620"/>
    <w:rsid w:val="00F50B9C"/>
    <w:rsid w:val="00F50D9B"/>
    <w:rsid w:val="00F5293C"/>
    <w:rsid w:val="00F54E4D"/>
    <w:rsid w:val="00F56ABD"/>
    <w:rsid w:val="00F579DA"/>
    <w:rsid w:val="00F60F21"/>
    <w:rsid w:val="00F61866"/>
    <w:rsid w:val="00F63901"/>
    <w:rsid w:val="00F63AAA"/>
    <w:rsid w:val="00F64A69"/>
    <w:rsid w:val="00F66667"/>
    <w:rsid w:val="00F66C64"/>
    <w:rsid w:val="00F66F62"/>
    <w:rsid w:val="00F704B5"/>
    <w:rsid w:val="00F75829"/>
    <w:rsid w:val="00F7618F"/>
    <w:rsid w:val="00F83C7A"/>
    <w:rsid w:val="00F853D2"/>
    <w:rsid w:val="00F8711B"/>
    <w:rsid w:val="00F90ADC"/>
    <w:rsid w:val="00F94D09"/>
    <w:rsid w:val="00F9616F"/>
    <w:rsid w:val="00F96A54"/>
    <w:rsid w:val="00F97724"/>
    <w:rsid w:val="00FA2D25"/>
    <w:rsid w:val="00FA3F75"/>
    <w:rsid w:val="00FA5573"/>
    <w:rsid w:val="00FB3AB6"/>
    <w:rsid w:val="00FB6BBE"/>
    <w:rsid w:val="00FB7533"/>
    <w:rsid w:val="00FB76A1"/>
    <w:rsid w:val="00FC0439"/>
    <w:rsid w:val="00FC09FD"/>
    <w:rsid w:val="00FC1668"/>
    <w:rsid w:val="00FD392D"/>
    <w:rsid w:val="00FD51D5"/>
    <w:rsid w:val="00FE1DA0"/>
    <w:rsid w:val="00FE38A6"/>
    <w:rsid w:val="00FE41B1"/>
    <w:rsid w:val="00FE4ADA"/>
    <w:rsid w:val="00FE51D4"/>
    <w:rsid w:val="00FF082D"/>
    <w:rsid w:val="00FF201B"/>
    <w:rsid w:val="00FF2238"/>
    <w:rsid w:val="00FF340A"/>
    <w:rsid w:val="00FF6A5A"/>
    <w:rsid w:val="00FF7902"/>
    <w:rsid w:val="066137AE"/>
    <w:rsid w:val="08BA528D"/>
    <w:rsid w:val="16646E5D"/>
    <w:rsid w:val="238B1303"/>
    <w:rsid w:val="2E29740A"/>
    <w:rsid w:val="333E2E0E"/>
    <w:rsid w:val="3B274BA5"/>
    <w:rsid w:val="3ED677B2"/>
    <w:rsid w:val="435E19D1"/>
    <w:rsid w:val="47FB027B"/>
    <w:rsid w:val="49CD18F7"/>
    <w:rsid w:val="5C5D2E09"/>
    <w:rsid w:val="674D37A6"/>
    <w:rsid w:val="794C1A1B"/>
    <w:rsid w:val="7FBB9363"/>
    <w:rsid w:val="7FDFF2CA"/>
    <w:rsid w:val="7FF37B87"/>
    <w:rsid w:val="B6FFE8AF"/>
    <w:rsid w:val="BBDEF3CE"/>
    <w:rsid w:val="BF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styleId="12">
    <w:name w:val="Placeholder Text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710</Characters>
  <Lines>58</Lines>
  <Paragraphs>16</Paragraphs>
  <TotalTime>11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2015-07-02T23:36:00Z</dcterms:created>
  <dc:creator>hhh</dc:creator>
  <cp:lastModifiedBy>y、</cp:lastModifiedBy>
  <cp:lastPrinted>2025-01-16T06:57:00Z</cp:lastPrinted>
  <dcterms:modified xsi:type="dcterms:W3CDTF">2025-04-14T07:07:13Z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eyJoZGlkIjoiZjcwZDUyNjM1YmFmOGZkYzhlOTk1ZGU3YTk5MDJjNzIiLCJ1c2VySWQiOiI0MjA0ODQwODQifQ==</vt:lpwstr>
  </property>
  <property fmtid="{D5CDD505-2E9C-101B-9397-08002B2CF9AE}" pid="4" name="ICV">
    <vt:lpwstr>1105F2217DE54592B874A4A3386A67CC_12</vt:lpwstr>
  </property>
</Properties>
</file>